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C5" w:rsidRPr="00E14A12" w:rsidRDefault="00221AC5" w:rsidP="00221AC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84001"/>
          <w:kern w:val="36"/>
          <w:sz w:val="48"/>
          <w:szCs w:val="48"/>
          <w:lang w:eastAsia="pl-PL"/>
        </w:rPr>
      </w:pPr>
      <w:r w:rsidRPr="00E14A12">
        <w:rPr>
          <w:rFonts w:ascii="Tahoma" w:eastAsia="Times New Roman" w:hAnsi="Tahoma" w:cs="Tahoma"/>
          <w:b/>
          <w:bCs/>
          <w:color w:val="084001"/>
          <w:kern w:val="36"/>
          <w:sz w:val="48"/>
          <w:szCs w:val="48"/>
          <w:lang w:eastAsia="pl-PL"/>
        </w:rPr>
        <w:t>Napoje rozgrzewające dla dużych i małych</w:t>
      </w:r>
    </w:p>
    <w:p w:rsidR="00221AC5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Kiedy na dworze panoszy się</w:t>
      </w:r>
      <w:r w:rsidRPr="00E14A1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  <w:hyperlink r:id="rId4" w:history="1">
        <w:r w:rsidRPr="00E14A12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pl-PL"/>
          </w:rPr>
          <w:t>mroźna zima</w:t>
        </w:r>
      </w:hyperlink>
      <w:r w:rsidRPr="00E14A1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naturalnie zakładamy ciepły szalik, czapkę czy rękawiczki. Jednak po dłuższym spacerze w mroźny zimowy dzień, nawet ci najcieplej ubrani wrócą do domu przemarznięci. Ciepłe skarpety, sweter czy dodatkowy grzejnik nie wystarczą by, szybko rozgrzać </w:t>
      </w:r>
      <w:hyperlink r:id="rId5" w:history="1">
        <w:r w:rsidRPr="00E14A12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pl-PL"/>
          </w:rPr>
          <w:t>wychłodzony organizm</w:t>
        </w:r>
      </w:hyperlink>
      <w:r w:rsidRPr="00E14A1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Doskon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ale natomiast sprawdzą się aromatyczne napoje rozgrzewające.</w:t>
      </w:r>
    </w:p>
    <w:p w:rsidR="00221AC5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noProof/>
          <w:color w:val="084001"/>
          <w:sz w:val="24"/>
          <w:szCs w:val="24"/>
          <w:lang w:eastAsia="pl-PL"/>
        </w:rPr>
        <w:drawing>
          <wp:inline distT="0" distB="0" distL="0" distR="0" wp14:anchorId="07B4CD75" wp14:editId="3E3AC850">
            <wp:extent cx="3705225" cy="2466975"/>
            <wp:effectExtent l="0" t="0" r="9525" b="9525"/>
            <wp:docPr id="12" name="Obraz 12" descr="napoje rozgrzewają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poje rozgrzewają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 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Rozgrzewające napoje są nieocenione podczas wyziębienia organizmu, przy przeziębieniach, a także w chwilach, kiedy zimowy nastój ulega obniżeniu. Niezwykły aromat i cenne właściwości zawarte w składnikach takiego napoju dodadzą nam energii i siły, a niesamowita moc rozgrzewających przypraw poprawi odporność organizmu i pomoże zwalczyć przeziębienie. Do ich wykonania potrzebujemy tylko kilku składników. Zachęcamy do wypróbowania kilku sprawdzonych przepisów na rozgrzewające napoje, które posmakują zarówno dzieciom jak i dorosłym.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 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b/>
          <w:bCs/>
          <w:color w:val="084001"/>
          <w:sz w:val="24"/>
          <w:szCs w:val="24"/>
          <w:lang w:eastAsia="pl-PL"/>
        </w:rPr>
        <w:t>Napar z imbirem, miodem i cytryną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Składniki: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pół litra wody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cytryna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kawałek imbiru (4-5 cm)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cynamon (w kawałku)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- 2 łyżki miodu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Wodę wlać do małego garnka, dodać pokrojony imbir i cynamon. Wstawić do zagotowania. Gotować ok 2-3 minuty, ostudzić. Kiedy napar będzie ciepły dodać miód i wycisnąć do niego całą cytrynę, zamieszać. Napój podawać ciepły, ale nie za gorący, by nie stracić cennych właściwości miodu.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 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 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b/>
          <w:bCs/>
          <w:color w:val="084001"/>
          <w:sz w:val="24"/>
          <w:szCs w:val="24"/>
          <w:lang w:eastAsia="pl-PL"/>
        </w:rPr>
        <w:lastRenderedPageBreak/>
        <w:t>Herbata malinowa z dodatkami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Składniki: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litr wody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- 4 łyżeczki herbaty malinowej (dobrej jakości z samych owoców malin, ewentualnie z dodatkiem innych owoców, np. hibiskusa)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- 4 łyżki ekologicznego soku z malin (bez cukru)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- 3 goździki, cynamon w kawałku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sok z 1/3 cytryny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kilka plastrów pomarańczy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- 2 łyżki miodu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Herbatkę zalać gorącą wodą, dodać sok z malin, goździki i cynamon. Odczekać do momentu aż napar będzie ciepły, potem wycisnąć do środka sok z 1/3 cytryny i miód, zamieszać. Napój podawać ciepły z plasterkami pomarańczy (pomarańczę przed pokrojeniem należy dokładnie wyszorować szczoteczką).</w:t>
      </w:r>
    </w:p>
    <w:p w:rsidR="00221AC5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 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bookmarkStart w:id="0" w:name="_GoBack"/>
      <w:bookmarkEnd w:id="0"/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 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b/>
          <w:bCs/>
          <w:color w:val="084001"/>
          <w:sz w:val="24"/>
          <w:szCs w:val="24"/>
          <w:lang w:eastAsia="pl-PL"/>
        </w:rPr>
        <w:t>Herbatka jabłkowo-cynamonowa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Składniki: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litr wody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suszone jabłka – duża garść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kawałek cynamonu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kilka ziaren kardamonu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- 3-4 goździki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kawałek imbiru</w:t>
      </w: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br/>
        <w:t>- 2 łyżki miodu</w:t>
      </w:r>
    </w:p>
    <w:p w:rsidR="00221AC5" w:rsidRPr="00E14A12" w:rsidRDefault="00221AC5" w:rsidP="00221AC5">
      <w:pPr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E14A12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Wodę wlać do małego garnuszka, dodać garść suszonych jabłek, cynamon, ziarna kardamonu, goździki, imbir pokrojony na kawałki, pogotować ok 2-3 minuty, ostudzić. Kiedy napar będzie ciepły dodać miód, wymieszać. Napój podawać ciepły, ale nie za gorący, by nie stracić cennych właściwości miodu.</w:t>
      </w:r>
    </w:p>
    <w:p w:rsidR="00AD282E" w:rsidRDefault="00AD282E"/>
    <w:sectPr w:rsidR="00AD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5"/>
    <w:rsid w:val="00221AC5"/>
    <w:rsid w:val="00A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AD21"/>
  <w15:chartTrackingRefBased/>
  <w15:docId w15:val="{3C860E1D-CBF0-47D4-9088-30880014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zdrowyprzedszkolak.pl/aktywnosc/805/w-jakie-ubrania-na-zime-zaopatrzyc-przedszkolaka.html" TargetMode="External"/><Relationship Id="rId4" Type="http://schemas.openxmlformats.org/officeDocument/2006/relationships/hyperlink" Target="https://zdrowyprzedszkolak.pl/zdrowie/808/jak-zadbac-o-skore-dziecka-zim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intedent</dc:creator>
  <cp:keywords/>
  <dc:description/>
  <cp:lastModifiedBy>intedent</cp:lastModifiedBy>
  <cp:revision>1</cp:revision>
  <dcterms:created xsi:type="dcterms:W3CDTF">2022-10-04T11:30:00Z</dcterms:created>
  <dcterms:modified xsi:type="dcterms:W3CDTF">2022-10-04T11:31:00Z</dcterms:modified>
</cp:coreProperties>
</file>