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00000"/>
          <w:sz w:val="36"/>
          <w:szCs w:val="36"/>
        </w:rPr>
      </w:pPr>
      <w:r>
        <w:rPr>
          <w:rStyle w:val="Strong"/>
          <w:color w:val="000000"/>
          <w:sz w:val="36"/>
          <w:szCs w:val="36"/>
        </w:rPr>
        <w:t>HARMONOGRAM REKRUTACJI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00000"/>
          <w:sz w:val="36"/>
          <w:szCs w:val="36"/>
        </w:rPr>
      </w:pPr>
      <w:r>
        <w:rPr>
          <w:rStyle w:val="Strong"/>
          <w:color w:val="000000"/>
          <w:sz w:val="36"/>
          <w:szCs w:val="36"/>
        </w:rPr>
        <w:t xml:space="preserve">do Przedszkola  </w:t>
      </w:r>
      <w:r>
        <w:rPr>
          <w:rStyle w:val="Strong"/>
          <w:color w:val="000000"/>
          <w:sz w:val="36"/>
          <w:szCs w:val="36"/>
        </w:rPr>
        <w:t xml:space="preserve">Skarby Łąki </w:t>
      </w:r>
      <w:r>
        <w:rPr>
          <w:rStyle w:val="Strong"/>
          <w:color w:val="000000"/>
          <w:sz w:val="36"/>
          <w:szCs w:val="36"/>
        </w:rPr>
        <w:t>w Będzinie na rok szkolny 202</w:t>
      </w:r>
      <w:r>
        <w:rPr>
          <w:rStyle w:val="Strong"/>
          <w:color w:val="000000"/>
          <w:sz w:val="36"/>
          <w:szCs w:val="36"/>
        </w:rPr>
        <w:t>6</w:t>
      </w:r>
      <w:r>
        <w:rPr>
          <w:rStyle w:val="Strong"/>
          <w:color w:val="000000"/>
          <w:sz w:val="36"/>
          <w:szCs w:val="36"/>
        </w:rPr>
        <w:t>/202</w:t>
      </w:r>
      <w:r>
        <w:rPr>
          <w:rStyle w:val="Strong"/>
          <w:color w:val="000000"/>
          <w:sz w:val="36"/>
          <w:szCs w:val="36"/>
        </w:rPr>
        <w:t>7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b w:val="false"/>
          <w:bCs w:val="false"/>
          <w:color w:val="000000"/>
          <w:sz w:val="36"/>
          <w:szCs w:val="36"/>
        </w:rPr>
      </w:pPr>
      <w:r>
        <w:rPr>
          <w:rStyle w:val="Strong"/>
          <w:b w:val="false"/>
          <w:bCs w:val="false"/>
          <w:color w:val="000000"/>
          <w:sz w:val="36"/>
          <w:szCs w:val="36"/>
        </w:rPr>
        <w:t>zgodnie z Zarządzeniem nr 1</w:t>
      </w:r>
      <w:r>
        <w:rPr>
          <w:rStyle w:val="Strong"/>
          <w:b w:val="false"/>
          <w:bCs w:val="false"/>
          <w:color w:val="000000"/>
          <w:sz w:val="36"/>
          <w:szCs w:val="36"/>
        </w:rPr>
        <w:t>5</w:t>
      </w:r>
      <w:r>
        <w:rPr>
          <w:rStyle w:val="Strong"/>
          <w:b w:val="false"/>
          <w:bCs w:val="false"/>
          <w:color w:val="000000"/>
          <w:sz w:val="36"/>
          <w:szCs w:val="36"/>
        </w:rPr>
        <w:t>/202</w:t>
      </w:r>
      <w:r>
        <w:rPr>
          <w:rStyle w:val="Strong"/>
          <w:b w:val="false"/>
          <w:bCs w:val="false"/>
          <w:color w:val="000000"/>
          <w:sz w:val="36"/>
          <w:szCs w:val="36"/>
        </w:rPr>
        <w:t>6</w:t>
      </w:r>
      <w:r>
        <w:rPr>
          <w:rStyle w:val="Strong"/>
          <w:b w:val="false"/>
          <w:bCs w:val="false"/>
          <w:color w:val="000000"/>
          <w:sz w:val="36"/>
          <w:szCs w:val="36"/>
        </w:rPr>
        <w:t xml:space="preserve"> Wójta Gminy Będzino             z dnia 3</w:t>
      </w:r>
      <w:r>
        <w:rPr>
          <w:rStyle w:val="Strong"/>
          <w:b w:val="false"/>
          <w:bCs w:val="false"/>
          <w:color w:val="000000"/>
          <w:sz w:val="36"/>
          <w:szCs w:val="36"/>
        </w:rPr>
        <w:t>0</w:t>
      </w:r>
      <w:r>
        <w:rPr>
          <w:rStyle w:val="Strong"/>
          <w:b w:val="false"/>
          <w:bCs w:val="false"/>
          <w:color w:val="000000"/>
          <w:sz w:val="36"/>
          <w:szCs w:val="36"/>
        </w:rPr>
        <w:t xml:space="preserve"> stycznia 202</w:t>
      </w:r>
      <w:r>
        <w:rPr>
          <w:rStyle w:val="Strong"/>
          <w:b w:val="false"/>
          <w:bCs w:val="false"/>
          <w:color w:val="000000"/>
          <w:sz w:val="36"/>
          <w:szCs w:val="36"/>
        </w:rPr>
        <w:t>6</w:t>
      </w:r>
      <w:r>
        <w:rPr>
          <w:rStyle w:val="Strong"/>
          <w:b w:val="false"/>
          <w:bCs w:val="false"/>
          <w:color w:val="000000"/>
          <w:sz w:val="36"/>
          <w:szCs w:val="36"/>
        </w:rPr>
        <w:t xml:space="preserve"> r.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rFonts w:ascii="Arial" w:hAnsi="Arial" w:cs="Arial"/>
          <w:color w:val="000000"/>
          <w:sz w:val="36"/>
          <w:szCs w:val="36"/>
        </w:rPr>
      </w:pPr>
      <w:r>
        <w:rPr>
          <w:rFonts w:cs="Arial" w:ascii="Arial" w:hAnsi="Arial"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Arial" w:hAnsi="Arial" w:cs="Arial"/>
          <w:color w:val="000000"/>
          <w:sz w:val="36"/>
          <w:szCs w:val="36"/>
        </w:rPr>
      </w:pPr>
      <w:r>
        <w:rPr>
          <w:rFonts w:cs="Arial" w:ascii="Arial" w:hAnsi="Arial"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Arial" w:hAnsi="Arial" w:cs="Arial"/>
          <w:color w:val="000000"/>
          <w:sz w:val="36"/>
          <w:szCs w:val="36"/>
        </w:rPr>
      </w:pPr>
      <w:r>
        <w:rPr>
          <w:rFonts w:cs="Arial" w:ascii="Arial" w:hAnsi="Arial"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b w:val="false"/>
          <w:bCs w:val="false"/>
          <w:color w:val="000000"/>
          <w:sz w:val="26"/>
          <w:szCs w:val="26"/>
        </w:rPr>
      </w:pPr>
      <w:r>
        <w:rPr>
          <w:rStyle w:val="Strong"/>
          <w:b w:val="false"/>
          <w:bCs w:val="false"/>
          <w:color w:val="000000"/>
          <w:sz w:val="26"/>
          <w:szCs w:val="26"/>
        </w:rPr>
        <w:t>Terminy składania deklaracji kontynuowania wychowania przedszkolnego oraz  wniosków o przyjęcie na nowy rok szkolny 202</w:t>
      </w:r>
      <w:r>
        <w:rPr>
          <w:rStyle w:val="Strong"/>
          <w:b w:val="false"/>
          <w:bCs w:val="false"/>
          <w:color w:val="000000"/>
          <w:sz w:val="26"/>
          <w:szCs w:val="26"/>
        </w:rPr>
        <w:t>6</w:t>
      </w:r>
      <w:r>
        <w:rPr>
          <w:rStyle w:val="Strong"/>
          <w:b w:val="false"/>
          <w:bCs w:val="false"/>
          <w:color w:val="000000"/>
          <w:sz w:val="26"/>
          <w:szCs w:val="26"/>
        </w:rPr>
        <w:t>/202</w:t>
      </w:r>
      <w:r>
        <w:rPr>
          <w:rStyle w:val="Strong"/>
          <w:b w:val="false"/>
          <w:bCs w:val="false"/>
          <w:color w:val="000000"/>
          <w:sz w:val="26"/>
          <w:szCs w:val="26"/>
        </w:rPr>
        <w:t>7</w:t>
      </w:r>
      <w:r>
        <w:rPr>
          <w:rStyle w:val="Strong"/>
          <w:b w:val="false"/>
          <w:bCs w:val="false"/>
          <w:color w:val="000000"/>
          <w:sz w:val="26"/>
          <w:szCs w:val="26"/>
        </w:rPr>
        <w:t xml:space="preserve"> wraz z dokumentami potwierdzającymi spełnienie przez kandydata warunków lub kryteriów rekrutacyjnych: 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rStyle w:val="Strong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rStyle w:val="Strong"/>
          <w:b w:val="false"/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2</w:t>
      </w:r>
      <w:r>
        <w:rPr>
          <w:rStyle w:val="Strong"/>
          <w:color w:val="000000"/>
          <w:sz w:val="26"/>
          <w:szCs w:val="26"/>
        </w:rPr>
        <w:t>3</w:t>
      </w:r>
      <w:r>
        <w:rPr>
          <w:rStyle w:val="Strong"/>
          <w:color w:val="000000"/>
          <w:sz w:val="26"/>
          <w:szCs w:val="26"/>
        </w:rPr>
        <w:t>.02.202</w:t>
      </w:r>
      <w:r>
        <w:rPr>
          <w:rStyle w:val="Strong"/>
          <w:color w:val="000000"/>
          <w:sz w:val="26"/>
          <w:szCs w:val="26"/>
        </w:rPr>
        <w:t>6</w:t>
      </w:r>
      <w:r>
        <w:rPr>
          <w:rStyle w:val="Strong"/>
          <w:color w:val="000000"/>
          <w:sz w:val="26"/>
          <w:szCs w:val="26"/>
        </w:rPr>
        <w:t xml:space="preserve"> r. -</w:t>
      </w:r>
      <w:r>
        <w:rPr>
          <w:rStyle w:val="Strong"/>
          <w:color w:val="000000"/>
          <w:sz w:val="26"/>
          <w:szCs w:val="26"/>
        </w:rPr>
        <w:t>6</w:t>
      </w:r>
      <w:r>
        <w:rPr>
          <w:rStyle w:val="Strong"/>
          <w:color w:val="000000"/>
          <w:sz w:val="26"/>
          <w:szCs w:val="26"/>
        </w:rPr>
        <w:t>.03.202</w:t>
      </w:r>
      <w:r>
        <w:rPr>
          <w:rStyle w:val="Strong"/>
          <w:color w:val="000000"/>
          <w:sz w:val="26"/>
          <w:szCs w:val="26"/>
        </w:rPr>
        <w:t>6</w:t>
      </w:r>
      <w:r>
        <w:rPr>
          <w:rStyle w:val="Strong"/>
          <w:color w:val="000000"/>
          <w:sz w:val="26"/>
          <w:szCs w:val="26"/>
        </w:rPr>
        <w:t xml:space="preserve"> r. </w:t>
      </w:r>
      <w:r>
        <w:rPr>
          <w:rStyle w:val="Strong"/>
          <w:b w:val="false"/>
          <w:color w:val="000000"/>
          <w:sz w:val="26"/>
          <w:szCs w:val="26"/>
        </w:rPr>
        <w:t xml:space="preserve">wydawanie i składanie </w:t>
      </w:r>
      <w:r>
        <w:rPr>
          <w:rStyle w:val="Strong"/>
          <w:b w:val="false"/>
          <w:i/>
          <w:color w:val="000000"/>
          <w:sz w:val="26"/>
          <w:szCs w:val="26"/>
        </w:rPr>
        <w:t>Deklaracji o kontynuowaniu wychowania przedszkolnego</w:t>
      </w:r>
      <w:r>
        <w:rPr>
          <w:rStyle w:val="Strong"/>
          <w:b w:val="false"/>
          <w:color w:val="000000"/>
          <w:sz w:val="26"/>
          <w:szCs w:val="26"/>
        </w:rPr>
        <w:t xml:space="preserve"> na kolejny rok szkolny dzieci już uczęszczających do przedszkola.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b w:val="false"/>
          <w:color w:val="FF0000"/>
          <w:sz w:val="26"/>
          <w:szCs w:val="26"/>
        </w:rPr>
      </w:pPr>
      <w:r>
        <w:rPr>
          <w:b w:val="false"/>
          <w:color w:val="FF0000"/>
          <w:sz w:val="26"/>
          <w:szCs w:val="26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rStyle w:val="Strong"/>
          <w:b w:val="false"/>
          <w:bCs w:val="false"/>
          <w:sz w:val="26"/>
          <w:szCs w:val="26"/>
        </w:rPr>
      </w:pPr>
      <w:r>
        <w:rPr>
          <w:rStyle w:val="Strong"/>
          <w:sz w:val="26"/>
          <w:szCs w:val="26"/>
        </w:rPr>
        <w:t>1</w:t>
      </w:r>
      <w:r>
        <w:rPr>
          <w:rStyle w:val="Strong"/>
          <w:sz w:val="26"/>
          <w:szCs w:val="26"/>
        </w:rPr>
        <w:t>6</w:t>
      </w:r>
      <w:r>
        <w:rPr>
          <w:rStyle w:val="Strong"/>
          <w:sz w:val="26"/>
          <w:szCs w:val="26"/>
        </w:rPr>
        <w:t>.03.202</w:t>
      </w:r>
      <w:r>
        <w:rPr>
          <w:rStyle w:val="Strong"/>
          <w:sz w:val="26"/>
          <w:szCs w:val="26"/>
        </w:rPr>
        <w:t>6</w:t>
      </w:r>
      <w:r>
        <w:rPr>
          <w:rStyle w:val="Strong"/>
          <w:sz w:val="26"/>
          <w:szCs w:val="26"/>
        </w:rPr>
        <w:t>r. -</w:t>
      </w:r>
      <w:r>
        <w:rPr>
          <w:rStyle w:val="Strong"/>
          <w:sz w:val="26"/>
          <w:szCs w:val="26"/>
        </w:rPr>
        <w:t>31</w:t>
      </w:r>
      <w:r>
        <w:rPr>
          <w:rStyle w:val="Strong"/>
          <w:sz w:val="26"/>
          <w:szCs w:val="26"/>
        </w:rPr>
        <w:t>.03.202</w:t>
      </w:r>
      <w:r>
        <w:rPr>
          <w:rStyle w:val="Strong"/>
          <w:sz w:val="26"/>
          <w:szCs w:val="26"/>
        </w:rPr>
        <w:t>6</w:t>
      </w:r>
      <w:r>
        <w:rPr>
          <w:rStyle w:val="Strong"/>
          <w:sz w:val="26"/>
          <w:szCs w:val="26"/>
        </w:rPr>
        <w:t xml:space="preserve"> r</w:t>
      </w:r>
      <w:r>
        <w:rPr>
          <w:rStyle w:val="Strong"/>
          <w:b w:val="false"/>
          <w:sz w:val="26"/>
          <w:szCs w:val="26"/>
        </w:rPr>
        <w:t xml:space="preserve">. pobieranie wniosków o przyjęcie dziecka do przedszkola ze strony internetowej przedszkola </w:t>
      </w:r>
      <w:hyperlink r:id="rId2">
        <w:r>
          <w:rPr>
            <w:rStyle w:val="Czeinternetowe"/>
            <w:sz w:val="26"/>
            <w:szCs w:val="26"/>
          </w:rPr>
          <w:t>www.przedszkolebedzino.pl</w:t>
        </w:r>
      </w:hyperlink>
      <w:r>
        <w:rPr>
          <w:rStyle w:val="Strong"/>
          <w:b w:val="false"/>
          <w:sz w:val="26"/>
          <w:szCs w:val="26"/>
        </w:rPr>
        <w:t xml:space="preserve"> lub w przedszkolu.</w:t>
      </w:r>
    </w:p>
    <w:p>
      <w:pPr>
        <w:pStyle w:val="ListParagrap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sz w:val="26"/>
          <w:szCs w:val="26"/>
        </w:rPr>
      </w:pPr>
      <w:r>
        <w:rPr>
          <w:sz w:val="26"/>
          <w:szCs w:val="26"/>
        </w:rPr>
        <w:t xml:space="preserve">Wypełnione wnioski z załącznikami należy złożyć w przedszkolu do dnia </w:t>
      </w:r>
      <w:r>
        <w:rPr>
          <w:b/>
          <w:bCs/>
          <w:sz w:val="26"/>
          <w:szCs w:val="26"/>
        </w:rPr>
        <w:t>31</w:t>
      </w:r>
      <w:r>
        <w:rPr>
          <w:b/>
          <w:color w:val="000000" w:themeColor="text1"/>
          <w:sz w:val="26"/>
          <w:szCs w:val="26"/>
        </w:rPr>
        <w:t>.03.202</w:t>
      </w:r>
      <w:r>
        <w:rPr>
          <w:b/>
          <w:color w:val="000000" w:themeColor="text1"/>
          <w:sz w:val="26"/>
          <w:szCs w:val="26"/>
        </w:rPr>
        <w:t>6</w:t>
      </w:r>
      <w:r>
        <w:rPr>
          <w:b/>
          <w:color w:val="000000" w:themeColor="text1"/>
          <w:sz w:val="26"/>
          <w:szCs w:val="26"/>
        </w:rPr>
        <w:t xml:space="preserve"> r.</w:t>
      </w:r>
    </w:p>
    <w:p>
      <w:pPr>
        <w:pStyle w:val="NormalWeb"/>
        <w:shd w:val="clear" w:color="auto" w:fill="FFFFFF"/>
        <w:spacing w:beforeAutospacing="0" w:before="0" w:afterAutospacing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rStyle w:val="Strong"/>
          <w:b w:val="false"/>
          <w:color w:val="000000" w:themeColor="text1"/>
          <w:sz w:val="26"/>
          <w:szCs w:val="26"/>
        </w:rPr>
      </w:pPr>
      <w:r>
        <w:rPr>
          <w:rStyle w:val="Strong"/>
          <w:color w:val="000000" w:themeColor="text1"/>
          <w:sz w:val="26"/>
          <w:szCs w:val="26"/>
        </w:rPr>
        <w:t>1</w:t>
      </w:r>
      <w:r>
        <w:rPr>
          <w:rStyle w:val="Strong"/>
          <w:color w:val="000000" w:themeColor="text1"/>
          <w:sz w:val="26"/>
          <w:szCs w:val="26"/>
        </w:rPr>
        <w:t>3</w:t>
      </w:r>
      <w:r>
        <w:rPr>
          <w:rStyle w:val="Strong"/>
          <w:color w:val="000000" w:themeColor="text1"/>
          <w:sz w:val="26"/>
          <w:szCs w:val="26"/>
        </w:rPr>
        <w:t>.04.202</w:t>
      </w:r>
      <w:r>
        <w:rPr>
          <w:rStyle w:val="Strong"/>
          <w:color w:val="000000" w:themeColor="text1"/>
          <w:sz w:val="26"/>
          <w:szCs w:val="26"/>
        </w:rPr>
        <w:t>6</w:t>
      </w:r>
      <w:r>
        <w:rPr>
          <w:rStyle w:val="Strong"/>
          <w:color w:val="000000" w:themeColor="text1"/>
          <w:sz w:val="26"/>
          <w:szCs w:val="26"/>
        </w:rPr>
        <w:t xml:space="preserve"> r. -</w:t>
      </w:r>
      <w:r>
        <w:rPr>
          <w:rStyle w:val="Strong"/>
          <w:color w:val="000000" w:themeColor="text1"/>
          <w:sz w:val="26"/>
          <w:szCs w:val="26"/>
        </w:rPr>
        <w:t>24</w:t>
      </w:r>
      <w:r>
        <w:rPr>
          <w:rStyle w:val="Strong"/>
          <w:color w:val="000000" w:themeColor="text1"/>
          <w:sz w:val="26"/>
          <w:szCs w:val="26"/>
        </w:rPr>
        <w:t>.04.202</w:t>
      </w:r>
      <w:r>
        <w:rPr>
          <w:rStyle w:val="Strong"/>
          <w:color w:val="000000" w:themeColor="text1"/>
          <w:sz w:val="26"/>
          <w:szCs w:val="26"/>
        </w:rPr>
        <w:t>6</w:t>
      </w:r>
      <w:r>
        <w:rPr>
          <w:rStyle w:val="Strong"/>
          <w:color w:val="000000" w:themeColor="text1"/>
          <w:sz w:val="26"/>
          <w:szCs w:val="26"/>
        </w:rPr>
        <w:t xml:space="preserve"> r</w:t>
      </w:r>
      <w:r>
        <w:rPr>
          <w:rStyle w:val="Strong"/>
          <w:b w:val="false"/>
          <w:color w:val="000000" w:themeColor="text1"/>
          <w:sz w:val="26"/>
          <w:szCs w:val="26"/>
        </w:rPr>
        <w:t>.- postępowanie uzupełniające.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b w:val="false"/>
          <w:color w:val="000000" w:themeColor="text1"/>
          <w:sz w:val="26"/>
          <w:szCs w:val="26"/>
        </w:rPr>
      </w:pPr>
      <w:r>
        <w:rPr>
          <w:b w:val="false"/>
          <w:color w:val="000000" w:themeColor="text1"/>
          <w:sz w:val="26"/>
          <w:szCs w:val="26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rStyle w:val="Strong"/>
          <w:b w:val="false"/>
          <w:color w:val="000000" w:themeColor="text1"/>
          <w:sz w:val="26"/>
          <w:szCs w:val="26"/>
        </w:rPr>
      </w:pPr>
      <w:r>
        <w:rPr>
          <w:rStyle w:val="Strong"/>
          <w:color w:val="000000" w:themeColor="text1"/>
          <w:sz w:val="26"/>
          <w:szCs w:val="26"/>
        </w:rPr>
        <w:t>0</w:t>
      </w:r>
      <w:r>
        <w:rPr>
          <w:rStyle w:val="Strong"/>
          <w:color w:val="000000" w:themeColor="text1"/>
          <w:sz w:val="26"/>
          <w:szCs w:val="26"/>
        </w:rPr>
        <w:t>1</w:t>
      </w:r>
      <w:r>
        <w:rPr>
          <w:rStyle w:val="Strong"/>
          <w:color w:val="000000" w:themeColor="text1"/>
          <w:sz w:val="26"/>
          <w:szCs w:val="26"/>
        </w:rPr>
        <w:t>.04.202</w:t>
      </w:r>
      <w:r>
        <w:rPr>
          <w:rStyle w:val="Strong"/>
          <w:color w:val="000000" w:themeColor="text1"/>
          <w:sz w:val="26"/>
          <w:szCs w:val="26"/>
        </w:rPr>
        <w:t>6</w:t>
      </w:r>
      <w:r>
        <w:rPr>
          <w:rStyle w:val="Strong"/>
          <w:color w:val="000000" w:themeColor="text1"/>
          <w:sz w:val="26"/>
          <w:szCs w:val="26"/>
        </w:rPr>
        <w:t xml:space="preserve"> r.- 0</w:t>
      </w:r>
      <w:r>
        <w:rPr>
          <w:rStyle w:val="Strong"/>
          <w:color w:val="000000" w:themeColor="text1"/>
          <w:sz w:val="26"/>
          <w:szCs w:val="26"/>
        </w:rPr>
        <w:t>3</w:t>
      </w:r>
      <w:r>
        <w:rPr>
          <w:rStyle w:val="Strong"/>
          <w:color w:val="000000" w:themeColor="text1"/>
          <w:sz w:val="26"/>
          <w:szCs w:val="26"/>
        </w:rPr>
        <w:t>.04.202</w:t>
      </w:r>
      <w:r>
        <w:rPr>
          <w:rStyle w:val="Strong"/>
          <w:color w:val="000000" w:themeColor="text1"/>
          <w:sz w:val="26"/>
          <w:szCs w:val="26"/>
        </w:rPr>
        <w:t>6</w:t>
      </w:r>
      <w:r>
        <w:rPr>
          <w:rStyle w:val="Strong"/>
          <w:color w:val="000000" w:themeColor="text1"/>
          <w:sz w:val="26"/>
          <w:szCs w:val="26"/>
        </w:rPr>
        <w:t xml:space="preserve"> r</w:t>
      </w:r>
      <w:r>
        <w:rPr>
          <w:rStyle w:val="Strong"/>
          <w:b w:val="false"/>
          <w:color w:val="000000" w:themeColor="text1"/>
          <w:sz w:val="26"/>
          <w:szCs w:val="26"/>
        </w:rPr>
        <w:t>. - prace komisji rekrutacyjnej.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b w:val="false"/>
          <w:color w:val="000000" w:themeColor="text1"/>
          <w:sz w:val="26"/>
          <w:szCs w:val="26"/>
        </w:rPr>
      </w:pPr>
      <w:r>
        <w:rPr>
          <w:b w:val="false"/>
          <w:color w:val="000000" w:themeColor="text1"/>
          <w:sz w:val="26"/>
          <w:szCs w:val="26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rStyle w:val="Strong"/>
          <w:b w:val="false"/>
          <w:bCs w:val="false"/>
          <w:color w:val="000000" w:themeColor="text1"/>
          <w:sz w:val="26"/>
          <w:szCs w:val="26"/>
        </w:rPr>
      </w:pPr>
      <w:r>
        <w:rPr>
          <w:rStyle w:val="Strong"/>
          <w:color w:val="000000" w:themeColor="text1"/>
          <w:sz w:val="26"/>
          <w:szCs w:val="26"/>
        </w:rPr>
        <w:t>3</w:t>
      </w:r>
      <w:r>
        <w:rPr>
          <w:rStyle w:val="Strong"/>
          <w:color w:val="000000" w:themeColor="text1"/>
          <w:sz w:val="26"/>
          <w:szCs w:val="26"/>
        </w:rPr>
        <w:t xml:space="preserve"> kwietnia 202</w:t>
      </w:r>
      <w:r>
        <w:rPr>
          <w:rStyle w:val="Strong"/>
          <w:color w:val="000000" w:themeColor="text1"/>
          <w:sz w:val="26"/>
          <w:szCs w:val="26"/>
        </w:rPr>
        <w:t>6</w:t>
      </w:r>
      <w:r>
        <w:rPr>
          <w:rStyle w:val="Strong"/>
          <w:color w:val="000000" w:themeColor="text1"/>
          <w:sz w:val="26"/>
          <w:szCs w:val="26"/>
        </w:rPr>
        <w:t xml:space="preserve"> r. godz. 10:00</w:t>
      </w:r>
      <w:r>
        <w:rPr>
          <w:rStyle w:val="Strong"/>
          <w:b w:val="false"/>
          <w:color w:val="000000" w:themeColor="text1"/>
          <w:sz w:val="26"/>
          <w:szCs w:val="26"/>
        </w:rPr>
        <w:t xml:space="preserve"> - ogłoszenie wyników naboru w postępowaniu rekrutacyjnym. Listy dzieci przyjętych i nieprzyjętych wywieszone zostaną            w przedszkolu na tablicy ogłoszeń.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rStyle w:val="Strong"/>
          <w:b w:val="false"/>
          <w:color w:val="000000" w:themeColor="text1"/>
          <w:sz w:val="26"/>
          <w:szCs w:val="26"/>
        </w:rPr>
      </w:pPr>
      <w:r>
        <w:rPr>
          <w:rStyle w:val="Strong"/>
          <w:color w:val="000000" w:themeColor="text1"/>
          <w:sz w:val="26"/>
          <w:szCs w:val="26"/>
        </w:rPr>
        <w:t>30</w:t>
      </w:r>
      <w:r>
        <w:rPr>
          <w:rStyle w:val="Strong"/>
          <w:color w:val="000000" w:themeColor="text1"/>
          <w:sz w:val="26"/>
          <w:szCs w:val="26"/>
        </w:rPr>
        <w:t xml:space="preserve"> kwietnia 202</w:t>
      </w:r>
      <w:r>
        <w:rPr>
          <w:rStyle w:val="Strong"/>
          <w:color w:val="000000" w:themeColor="text1"/>
          <w:sz w:val="26"/>
          <w:szCs w:val="26"/>
        </w:rPr>
        <w:t>6</w:t>
      </w:r>
      <w:r>
        <w:rPr>
          <w:rStyle w:val="Strong"/>
          <w:color w:val="000000" w:themeColor="text1"/>
          <w:sz w:val="26"/>
          <w:szCs w:val="26"/>
        </w:rPr>
        <w:t xml:space="preserve"> r. godz. 10:00</w:t>
      </w:r>
      <w:r>
        <w:rPr>
          <w:rStyle w:val="Strong"/>
          <w:b w:val="false"/>
          <w:color w:val="000000" w:themeColor="text1"/>
          <w:sz w:val="26"/>
          <w:szCs w:val="26"/>
        </w:rPr>
        <w:t>- ogłoszenie list przyjętych i nieprzyjętych dzieci w wyniku rekrutacji uzupełniającej.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b w:val="false"/>
          <w:color w:val="000000"/>
          <w:sz w:val="26"/>
          <w:szCs w:val="26"/>
        </w:rPr>
      </w:pPr>
      <w:r>
        <w:rPr>
          <w:b w:val="false"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b w:val="false"/>
          <w:color w:val="000000"/>
          <w:sz w:val="26"/>
          <w:szCs w:val="26"/>
        </w:rPr>
      </w:pPr>
      <w:r>
        <w:rPr>
          <w:b w:val="false"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b w:val="false"/>
          <w:color w:val="000000"/>
          <w:sz w:val="26"/>
          <w:szCs w:val="26"/>
        </w:rPr>
      </w:pPr>
      <w:r>
        <w:rPr>
          <w:b w:val="false"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23"/>
          <w:szCs w:val="23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23"/>
          <w:szCs w:val="23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2576c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7013a"/>
    <w:rPr>
      <w:rFonts w:ascii="Segoe UI" w:hAnsi="Segoe UI" w:cs="Segoe UI"/>
      <w:sz w:val="18"/>
      <w:szCs w:val="18"/>
    </w:rPr>
  </w:style>
  <w:style w:type="character" w:styleId="Czeinternetowe">
    <w:name w:val="Hyperlink"/>
    <w:basedOn w:val="DefaultParagraphFont"/>
    <w:uiPriority w:val="99"/>
    <w:unhideWhenUsed/>
    <w:rsid w:val="00e73b7c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2576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013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3b7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zedszkolebedzino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LibreOffice/7.5.4.2$Windows_X86_64 LibreOffice_project/36ccfdc35048b057fd9854c757a8b67ec53977b6</Application>
  <AppVersion>15.0000</AppVersion>
  <Pages>1</Pages>
  <Words>165</Words>
  <Characters>1086</Characters>
  <CharactersWithSpaces>1261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2024-02-22T08:55:00Z</dcterms:created>
  <dc:creator>Dyrekcja</dc:creator>
  <dc:description/>
  <dc:language>pl-PL</dc:language>
  <cp:lastModifiedBy/>
  <cp:lastPrinted>2024-02-22T09:15:00Z</cp:lastPrinted>
  <dcterms:modified xsi:type="dcterms:W3CDTF">2026-02-10T09:01:50Z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